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4C" w:rsidRPr="00B05F6F" w:rsidRDefault="00682A4C" w:rsidP="00682A4C">
      <w:pPr>
        <w:jc w:val="both"/>
        <w:rPr>
          <w:sz w:val="23"/>
          <w:szCs w:val="23"/>
          <w:lang w:val="es-ES_tradnl"/>
        </w:rPr>
      </w:pPr>
    </w:p>
    <w:p w:rsidR="00FA414F" w:rsidRPr="00B05F6F" w:rsidRDefault="00AC435E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  <w:lang w:val="es-ES_tradnl"/>
        </w:rPr>
      </w:pPr>
      <w:proofErr w:type="spellStart"/>
      <w:r>
        <w:rPr>
          <w:sz w:val="32"/>
          <w:szCs w:val="32"/>
          <w:lang w:val="es-ES_tradnl"/>
        </w:rPr>
        <w:t>FY</w:t>
      </w:r>
      <w:proofErr w:type="spellEnd"/>
      <w:r>
        <w:rPr>
          <w:sz w:val="32"/>
          <w:szCs w:val="32"/>
          <w:lang w:val="es-ES_tradnl"/>
        </w:rPr>
        <w:t xml:space="preserve"> </w:t>
      </w:r>
      <w:r w:rsidR="006B7CB3">
        <w:rPr>
          <w:sz w:val="32"/>
          <w:szCs w:val="32"/>
          <w:lang w:val="es-ES_tradnl"/>
        </w:rPr>
        <w:t>20</w:t>
      </w:r>
      <w:r w:rsidR="006F12E6">
        <w:rPr>
          <w:sz w:val="32"/>
          <w:szCs w:val="32"/>
          <w:lang w:val="es-ES_tradnl"/>
        </w:rPr>
        <w:t>20</w:t>
      </w:r>
    </w:p>
    <w:p w:rsidR="00F60087" w:rsidRPr="00B05F6F" w:rsidRDefault="00F60087" w:rsidP="00F60087">
      <w:pPr>
        <w:jc w:val="center"/>
        <w:rPr>
          <w:b/>
          <w:sz w:val="32"/>
          <w:szCs w:val="32"/>
          <w:lang w:val="es-ES_tradnl"/>
        </w:rPr>
      </w:pPr>
      <w:r w:rsidRPr="00B05F6F">
        <w:rPr>
          <w:b/>
          <w:sz w:val="32"/>
          <w:szCs w:val="32"/>
          <w:lang w:val="es-ES_tradnl"/>
        </w:rPr>
        <w:t>Factura de Afiliación</w:t>
      </w: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911"/>
        <w:gridCol w:w="1350"/>
        <w:gridCol w:w="2573"/>
      </w:tblGrid>
      <w:tr w:rsidR="000C4AB4" w:rsidRPr="00527938" w:rsidTr="00F60087">
        <w:trPr>
          <w:trHeight w:val="366"/>
        </w:trPr>
        <w:tc>
          <w:tcPr>
            <w:tcW w:w="2496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Director Laico:</w:t>
            </w:r>
          </w:p>
        </w:tc>
        <w:tc>
          <w:tcPr>
            <w:tcW w:w="3080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2657" w:type="dxa"/>
            <w:shd w:val="clear" w:color="auto" w:fill="auto"/>
          </w:tcPr>
          <w:p w:rsidR="000C4AB4" w:rsidRPr="00527938" w:rsidRDefault="000C4AB4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F60087">
        <w:tc>
          <w:tcPr>
            <w:tcW w:w="249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auto"/>
          </w:tcPr>
          <w:p w:rsidR="00682A4C" w:rsidRPr="00527938" w:rsidRDefault="00B05F6F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Dirección</w:t>
            </w:r>
            <w:r w:rsidR="009F5D50" w:rsidRPr="00527938">
              <w:rPr>
                <w:b w:val="0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  <w:p w:rsidR="00445F30" w:rsidRPr="00527938" w:rsidRDefault="00445F30" w:rsidP="00445F30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527938" w:rsidRDefault="009F5D5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:rsidTr="001639F9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Diócesis/Archidiócesis: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Región:</w:t>
            </w:r>
          </w:p>
        </w:tc>
        <w:tc>
          <w:tcPr>
            <w:tcW w:w="2718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445F30">
        <w:tc>
          <w:tcPr>
            <w:tcW w:w="2322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bookmarkStart w:id="0" w:name="_GoBack"/>
        <w:bookmarkEnd w:id="0"/>
      </w:tr>
      <w:tr w:rsidR="00F60087" w:rsidRPr="00527938" w:rsidTr="00445F30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# Cheque:</w:t>
            </w:r>
          </w:p>
        </w:tc>
        <w:tc>
          <w:tcPr>
            <w:tcW w:w="2718" w:type="dxa"/>
            <w:shd w:val="clear" w:color="auto" w:fill="auto"/>
          </w:tcPr>
          <w:p w:rsidR="00F60087" w:rsidRPr="00527938" w:rsidRDefault="00F60087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F60087">
        <w:tc>
          <w:tcPr>
            <w:tcW w:w="2496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F60087">
        <w:tc>
          <w:tcPr>
            <w:tcW w:w="2496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31 de </w:t>
            </w:r>
            <w:proofErr w:type="gramStart"/>
            <w:r w:rsidRPr="00B05F6F">
              <w:rPr>
                <w:b w:val="0"/>
                <w:sz w:val="24"/>
                <w:szCs w:val="24"/>
                <w:lang w:val="es-ES_tradnl"/>
              </w:rPr>
              <w:t>Octubre</w:t>
            </w:r>
            <w:proofErr w:type="gramEnd"/>
            <w:r w:rsidRPr="00B05F6F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</w:t>
            </w:r>
            <w:r w:rsidR="00F049F2">
              <w:rPr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$400.00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proofErr w:type="gramStart"/>
            <w:r w:rsidR="00354ECB">
              <w:rPr>
                <w:b w:val="0"/>
                <w:sz w:val="24"/>
                <w:szCs w:val="24"/>
                <w:lang w:val="es-ES_tradnl"/>
              </w:rPr>
              <w:t>Noviembre</w:t>
            </w:r>
            <w:proofErr w:type="gramEnd"/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30 de Noviembre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</w:t>
            </w:r>
            <w:r w:rsidR="006F12E6">
              <w:rPr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$450.00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proofErr w:type="gramStart"/>
            <w:r w:rsidR="00354ECB">
              <w:rPr>
                <w:b w:val="0"/>
                <w:sz w:val="24"/>
                <w:szCs w:val="24"/>
                <w:lang w:val="es-ES_tradnl"/>
              </w:rPr>
              <w:t>Diciembre</w:t>
            </w:r>
            <w:proofErr w:type="gramEnd"/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31 de Diciembre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</w:t>
            </w:r>
            <w:r w:rsidR="006F12E6">
              <w:rPr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$500.00</w:t>
            </w:r>
          </w:p>
        </w:tc>
      </w:tr>
      <w:tr w:rsidR="00445F30" w:rsidRPr="00B05F6F" w:rsidTr="00F60087">
        <w:tc>
          <w:tcPr>
            <w:tcW w:w="6919" w:type="dxa"/>
            <w:gridSpan w:val="3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631738">
        <w:tc>
          <w:tcPr>
            <w:tcW w:w="9576" w:type="dxa"/>
            <w:gridSpan w:val="4"/>
            <w:shd w:val="clear" w:color="auto" w:fill="auto"/>
          </w:tcPr>
          <w:p w:rsidR="00445F30" w:rsidRPr="00B05F6F" w:rsidRDefault="00445F30" w:rsidP="00FA414F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Favor de </w:t>
            </w:r>
            <w:r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>enviar la forma completa y la af</w:t>
            </w:r>
            <w:r w:rsidR="00AC435E"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 xml:space="preserve">iliación para el año fiscal </w:t>
            </w:r>
            <w:r w:rsidR="006B7CB3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="006F12E6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por cada idioma a la dirección siguiente.  Haga copia para sus archivos.</w:t>
            </w: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National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 xml:space="preserve">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Center</w:t>
            </w: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P.O. Box 799</w:t>
            </w: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Jarrell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>, TX  76537</w:t>
            </w:r>
          </w:p>
          <w:p w:rsidR="00F60087" w:rsidRPr="00B05F6F" w:rsidRDefault="00F60087" w:rsidP="00F6008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Llame al Centro Nacional de Cursillo al 512-746-2020 o </w:t>
            </w:r>
            <w:hyperlink r:id="rId8" w:history="1">
              <w:r w:rsidRPr="00B05F6F">
                <w:rPr>
                  <w:rStyle w:val="Hyperlink"/>
                  <w:sz w:val="24"/>
                  <w:szCs w:val="24"/>
                  <w:lang w:val="es-ES_tradnl"/>
                </w:rPr>
                <w:t>admin@natl-cursillo.org</w:t>
              </w:r>
            </w:hyperlink>
            <w:r w:rsidRPr="00B05F6F">
              <w:rPr>
                <w:b w:val="0"/>
                <w:sz w:val="24"/>
                <w:szCs w:val="24"/>
                <w:lang w:val="es-ES_tradnl"/>
              </w:rPr>
              <w:t xml:space="preserve"> si tiene alguna pregunta.</w:t>
            </w:r>
          </w:p>
          <w:p w:rsidR="00F60087" w:rsidRPr="00B05F6F" w:rsidRDefault="00354ECB" w:rsidP="00354ECB">
            <w:pPr>
              <w:tabs>
                <w:tab w:val="left" w:pos="6945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Recuerde enviar su cuota de Afiliación Regional a su Coordinador Regional.  El Centro Nacional de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no maneja la cuota Regional.</w:t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¡Gracias!</w:t>
            </w:r>
          </w:p>
          <w:p w:rsidR="00F60087" w:rsidRPr="00B05F6F" w:rsidRDefault="001F50E7" w:rsidP="001F50E7">
            <w:pPr>
              <w:tabs>
                <w:tab w:val="left" w:pos="5430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</w:tc>
      </w:tr>
    </w:tbl>
    <w:p w:rsidR="00FA414F" w:rsidRPr="00B05F6F" w:rsidRDefault="00FA414F" w:rsidP="00344C45">
      <w:pPr>
        <w:spacing w:after="60"/>
        <w:rPr>
          <w:sz w:val="24"/>
          <w:szCs w:val="24"/>
          <w:lang w:val="es-ES_tradnl"/>
        </w:rPr>
      </w:pPr>
    </w:p>
    <w:sectPr w:rsidR="00FA414F" w:rsidRPr="00B05F6F" w:rsidSect="00682A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EF" w:rsidRDefault="00CE37EF" w:rsidP="00F07E5E">
      <w:r>
        <w:separator/>
      </w:r>
    </w:p>
  </w:endnote>
  <w:endnote w:type="continuationSeparator" w:id="0">
    <w:p w:rsidR="00CE37EF" w:rsidRDefault="00CE37EF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87" w:rsidRPr="000B56C8" w:rsidRDefault="00F60087" w:rsidP="00F60087">
    <w:pPr>
      <w:rPr>
        <w:color w:val="808080"/>
        <w:sz w:val="22"/>
        <w:szCs w:val="22"/>
      </w:rPr>
    </w:pPr>
    <w:r w:rsidRPr="000B56C8">
      <w:rPr>
        <w:color w:val="808080"/>
        <w:sz w:val="24"/>
        <w:szCs w:val="24"/>
        <w:lang w:val="es-ES_tradnl"/>
      </w:rPr>
      <w:t>Factura de Afiliación</w:t>
    </w:r>
    <w:r w:rsidR="001F50E7">
      <w:rPr>
        <w:color w:val="808080"/>
        <w:sz w:val="24"/>
        <w:szCs w:val="24"/>
      </w:rPr>
      <w:t xml:space="preserve"> </w:t>
    </w:r>
    <w:r w:rsidR="006B7CB3">
      <w:rPr>
        <w:color w:val="808080"/>
        <w:sz w:val="24"/>
        <w:szCs w:val="24"/>
      </w:rPr>
      <w:t>20</w:t>
    </w:r>
    <w:r w:rsidR="006F12E6">
      <w:rPr>
        <w:color w:val="808080"/>
        <w:sz w:val="24"/>
        <w:szCs w:val="24"/>
      </w:rPr>
      <w:t>20</w:t>
    </w:r>
    <w:r w:rsidRPr="000B56C8">
      <w:rPr>
        <w:color w:val="808080"/>
        <w:sz w:val="24"/>
        <w:szCs w:val="24"/>
      </w:rPr>
      <w:t xml:space="preserve"> </w:t>
    </w:r>
    <w:r w:rsidR="00FA33BE" w:rsidRPr="000B56C8">
      <w:rPr>
        <w:color w:val="808080"/>
        <w:sz w:val="24"/>
        <w:szCs w:val="24"/>
      </w:rPr>
      <w:t xml:space="preserve">                                                                                                  </w:t>
    </w:r>
  </w:p>
  <w:p w:rsidR="00F07E5E" w:rsidRPr="000B56C8" w:rsidRDefault="00F07E5E" w:rsidP="00F60087">
    <w:pPr>
      <w:pStyle w:val="Footer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EF" w:rsidRDefault="00CE37EF" w:rsidP="00F07E5E">
      <w:r>
        <w:separator/>
      </w:r>
    </w:p>
  </w:footnote>
  <w:footnote w:type="continuationSeparator" w:id="0">
    <w:p w:rsidR="00CE37EF" w:rsidRDefault="00CE37EF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BC7237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BC7237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9714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F80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71D4"/>
    <w:rsid w:val="00054E32"/>
    <w:rsid w:val="00092F31"/>
    <w:rsid w:val="000B56C8"/>
    <w:rsid w:val="000C4AB4"/>
    <w:rsid w:val="001024AF"/>
    <w:rsid w:val="001343F0"/>
    <w:rsid w:val="00157A34"/>
    <w:rsid w:val="001639F9"/>
    <w:rsid w:val="001649A5"/>
    <w:rsid w:val="00185CA8"/>
    <w:rsid w:val="001B70C7"/>
    <w:rsid w:val="001F50E7"/>
    <w:rsid w:val="00265C4A"/>
    <w:rsid w:val="00344C45"/>
    <w:rsid w:val="00354ECB"/>
    <w:rsid w:val="00377D72"/>
    <w:rsid w:val="004162F7"/>
    <w:rsid w:val="00445F30"/>
    <w:rsid w:val="00475082"/>
    <w:rsid w:val="0049563F"/>
    <w:rsid w:val="00527938"/>
    <w:rsid w:val="005C2CB0"/>
    <w:rsid w:val="00630E35"/>
    <w:rsid w:val="00631738"/>
    <w:rsid w:val="00657DDB"/>
    <w:rsid w:val="00682A4C"/>
    <w:rsid w:val="006B7CB3"/>
    <w:rsid w:val="006D1BCD"/>
    <w:rsid w:val="006F12E6"/>
    <w:rsid w:val="00715073"/>
    <w:rsid w:val="00726605"/>
    <w:rsid w:val="007F6862"/>
    <w:rsid w:val="00800EB2"/>
    <w:rsid w:val="008357F6"/>
    <w:rsid w:val="00842D1A"/>
    <w:rsid w:val="00874B31"/>
    <w:rsid w:val="00882D77"/>
    <w:rsid w:val="00892972"/>
    <w:rsid w:val="008D4EA9"/>
    <w:rsid w:val="0091609B"/>
    <w:rsid w:val="00937722"/>
    <w:rsid w:val="00944304"/>
    <w:rsid w:val="00953D4F"/>
    <w:rsid w:val="009715B7"/>
    <w:rsid w:val="00985FEA"/>
    <w:rsid w:val="009E2B87"/>
    <w:rsid w:val="009E32A2"/>
    <w:rsid w:val="009F5D50"/>
    <w:rsid w:val="00A07D18"/>
    <w:rsid w:val="00A10993"/>
    <w:rsid w:val="00A61DEF"/>
    <w:rsid w:val="00A87C7D"/>
    <w:rsid w:val="00AC435E"/>
    <w:rsid w:val="00AF31E0"/>
    <w:rsid w:val="00B05F6F"/>
    <w:rsid w:val="00B17AA6"/>
    <w:rsid w:val="00B52B77"/>
    <w:rsid w:val="00B562FD"/>
    <w:rsid w:val="00BC7237"/>
    <w:rsid w:val="00BD3989"/>
    <w:rsid w:val="00C45005"/>
    <w:rsid w:val="00C57BDC"/>
    <w:rsid w:val="00CE37EF"/>
    <w:rsid w:val="00CE68FE"/>
    <w:rsid w:val="00D132EA"/>
    <w:rsid w:val="00D1382A"/>
    <w:rsid w:val="00D705AE"/>
    <w:rsid w:val="00D76FCB"/>
    <w:rsid w:val="00DB7978"/>
    <w:rsid w:val="00DC54CF"/>
    <w:rsid w:val="00DE0594"/>
    <w:rsid w:val="00DF061B"/>
    <w:rsid w:val="00E1738A"/>
    <w:rsid w:val="00E577F9"/>
    <w:rsid w:val="00E601C6"/>
    <w:rsid w:val="00E619AE"/>
    <w:rsid w:val="00E634C0"/>
    <w:rsid w:val="00E6530A"/>
    <w:rsid w:val="00E70B02"/>
    <w:rsid w:val="00E80FFE"/>
    <w:rsid w:val="00EE4945"/>
    <w:rsid w:val="00F049F2"/>
    <w:rsid w:val="00F07E5E"/>
    <w:rsid w:val="00F105AE"/>
    <w:rsid w:val="00F312DC"/>
    <w:rsid w:val="00F31E01"/>
    <w:rsid w:val="00F60087"/>
    <w:rsid w:val="00F85C0F"/>
    <w:rsid w:val="00FA33BE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6CCDF"/>
  <w15:chartTrackingRefBased/>
  <w15:docId w15:val="{1A760E74-EFF6-413C-96ED-96EEA49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tl-cursill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33F8-1F86-4AF3-A214-1B116BDB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897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moses</cp:lastModifiedBy>
  <cp:revision>3</cp:revision>
  <cp:lastPrinted>2012-09-06T16:42:00Z</cp:lastPrinted>
  <dcterms:created xsi:type="dcterms:W3CDTF">2019-09-16T17:39:00Z</dcterms:created>
  <dcterms:modified xsi:type="dcterms:W3CDTF">2019-09-16T18:10:00Z</dcterms:modified>
</cp:coreProperties>
</file>